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0FB" w:rsidRDefault="00CF50FB" w:rsidP="00CF50FB"/>
    <w:p w:rsidR="00CF50FB" w:rsidRDefault="00CF50FB" w:rsidP="00CF50FB"/>
    <w:p w:rsidR="00091EDF" w:rsidRDefault="00091EDF" w:rsidP="00091EDF">
      <w: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7" o:title=""/>
          </v:shape>
          <o:OLEObject Type="Embed" ProgID="AcroExch.Document.11" ShapeID="_x0000_i1025" DrawAspect="Content" ObjectID="_1612600135" r:id="rId8"/>
        </w:object>
      </w:r>
    </w:p>
    <w:p w:rsidR="00A41343" w:rsidRPr="00091EDF" w:rsidRDefault="00A41343" w:rsidP="00091EDF">
      <w:r>
        <w:rPr>
          <w:rFonts w:eastAsia="Calibri"/>
          <w:b/>
          <w:sz w:val="28"/>
          <w:lang w:eastAsia="en-US"/>
        </w:rPr>
        <w:lastRenderedPageBreak/>
        <w:t xml:space="preserve">                                              1</w:t>
      </w:r>
      <w:r w:rsidR="00091EDF">
        <w:rPr>
          <w:rFonts w:eastAsia="Calibri"/>
          <w:b/>
          <w:sz w:val="28"/>
          <w:lang w:eastAsia="en-US"/>
        </w:rPr>
        <w:t xml:space="preserve">. </w:t>
      </w:r>
      <w:bookmarkStart w:id="0" w:name="_GoBack"/>
      <w:bookmarkEnd w:id="0"/>
      <w:r w:rsidRPr="00A41343">
        <w:rPr>
          <w:rFonts w:eastAsia="Calibri"/>
          <w:b/>
          <w:sz w:val="28"/>
          <w:lang w:eastAsia="en-US"/>
        </w:rPr>
        <w:t>Общие положения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b/>
          <w:lang w:eastAsia="en-US"/>
        </w:rPr>
        <w:t xml:space="preserve">    </w:t>
      </w:r>
      <w:r w:rsidRPr="00A41343">
        <w:rPr>
          <w:rFonts w:eastAsia="Calibri"/>
          <w:lang w:eastAsia="en-US"/>
        </w:rPr>
        <w:t>1.1.   Методический кабинет создается при дошкольном образовательном Учреждении.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1.2.      Деятельность кабинета регламентируется основами законодательства и нормативными документами Министерства образования РФ,  Законом «Об образовании в Российской Федерации» от 29.12.2012 № 273- ФЗ, приказом </w:t>
      </w:r>
      <w:proofErr w:type="spellStart"/>
      <w:r w:rsidRPr="00A41343">
        <w:rPr>
          <w:rFonts w:eastAsia="Calibri"/>
          <w:lang w:eastAsia="en-US"/>
        </w:rPr>
        <w:t>Минобрнауки</w:t>
      </w:r>
      <w:proofErr w:type="spellEnd"/>
      <w:r w:rsidRPr="00A41343">
        <w:rPr>
          <w:rFonts w:eastAsia="Calibri"/>
          <w:lang w:eastAsia="en-US"/>
        </w:rPr>
        <w:t xml:space="preserve"> России от 30.08.2013 № 1014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образования», «Федерального государственного образовательного стандарта дошкольного образования» (утверждённого приказом Министерства образования РФ от 17. 10.2013 №1155).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1.3.      Кабинет взаимодействует с учреждениями и организациями, осуществляющими информационно-методическое обеспечение дошкольного образования.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1.4.    </w:t>
      </w:r>
      <w:r w:rsidRPr="00A41343">
        <w:rPr>
          <w:rFonts w:eastAsia="Calibri"/>
          <w:b/>
          <w:lang w:eastAsia="en-US"/>
        </w:rPr>
        <w:t>Методический кабинет ДОУ</w:t>
      </w:r>
      <w:r w:rsidRPr="00A41343">
        <w:rPr>
          <w:rFonts w:eastAsia="Calibri"/>
          <w:lang w:eastAsia="en-US"/>
        </w:rPr>
        <w:t xml:space="preserve"> – </w:t>
      </w:r>
      <w:proofErr w:type="gramStart"/>
      <w:r w:rsidRPr="00A41343">
        <w:rPr>
          <w:rFonts w:eastAsia="Calibri"/>
          <w:lang w:eastAsia="en-US"/>
        </w:rPr>
        <w:t>это:  центр</w:t>
      </w:r>
      <w:proofErr w:type="gramEnd"/>
      <w:r w:rsidRPr="00A41343">
        <w:rPr>
          <w:rFonts w:eastAsia="Calibri"/>
          <w:lang w:eastAsia="en-US"/>
        </w:rPr>
        <w:t xml:space="preserve"> сбора педагогической информации (нормативные документы, педагогическая и методическая литература, передовой педагогически опыт и т.д.);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центр</w:t>
      </w:r>
      <w:proofErr w:type="gramEnd"/>
      <w:r w:rsidRPr="00A41343">
        <w:rPr>
          <w:rFonts w:eastAsia="Calibri"/>
          <w:lang w:eastAsia="en-US"/>
        </w:rPr>
        <w:t xml:space="preserve"> повышения квалификации педагогов (обеспечение их творческой работы, самообразования и совершенствования педагогического мастерства),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центр</w:t>
      </w:r>
      <w:proofErr w:type="gramEnd"/>
      <w:r w:rsidRPr="00A41343">
        <w:rPr>
          <w:rFonts w:eastAsia="Calibri"/>
          <w:lang w:eastAsia="en-US"/>
        </w:rPr>
        <w:t xml:space="preserve"> анализа и обобщения опыта методической работы, накопленного в образовательном учреждении;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научно</w:t>
      </w:r>
      <w:proofErr w:type="gramEnd"/>
      <w:r w:rsidRPr="00A41343">
        <w:rPr>
          <w:rFonts w:eastAsia="Calibri"/>
          <w:lang w:eastAsia="en-US"/>
        </w:rPr>
        <w:t>-методический центр (методическое сопровождение педагогов, осуществляющих инновационную и экспериментальную деятельность).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lang w:eastAsia="en-US"/>
        </w:rPr>
        <w:t>1.5</w:t>
      </w:r>
      <w:r w:rsidRPr="00A41343">
        <w:rPr>
          <w:rFonts w:eastAsia="Calibri"/>
          <w:b/>
          <w:lang w:eastAsia="en-US"/>
        </w:rPr>
        <w:t xml:space="preserve">. Методический </w:t>
      </w:r>
      <w:proofErr w:type="gramStart"/>
      <w:r w:rsidRPr="00A41343">
        <w:rPr>
          <w:rFonts w:eastAsia="Calibri"/>
          <w:b/>
          <w:lang w:eastAsia="en-US"/>
        </w:rPr>
        <w:t xml:space="preserve">кабинет:  </w:t>
      </w:r>
      <w:r w:rsidRPr="00A41343">
        <w:rPr>
          <w:rFonts w:eastAsia="Calibri"/>
          <w:lang w:eastAsia="en-US"/>
        </w:rPr>
        <w:t>оказывает</w:t>
      </w:r>
      <w:proofErr w:type="gramEnd"/>
      <w:r w:rsidRPr="00A41343">
        <w:rPr>
          <w:rFonts w:eastAsia="Calibri"/>
          <w:lang w:eastAsia="en-US"/>
        </w:rPr>
        <w:t xml:space="preserve"> методическую помощь педагогическим работникам ДОУ в освоении учебных программ, методических материалов, методов обучения, развития и воспитания детей; в организации и управлении образовательным процессом, его психологическом сопровождении;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обеспечивает</w:t>
      </w:r>
      <w:proofErr w:type="gramEnd"/>
      <w:r w:rsidRPr="00A41343">
        <w:rPr>
          <w:rFonts w:eastAsia="Calibri"/>
          <w:lang w:eastAsia="en-US"/>
        </w:rPr>
        <w:t xml:space="preserve"> сбор, анализ и систематизацию опыта работы, создает банк данных об эффективных формах работы и их результатах;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создает</w:t>
      </w:r>
      <w:proofErr w:type="gramEnd"/>
      <w:r w:rsidRPr="00A41343">
        <w:rPr>
          <w:rFonts w:eastAsia="Calibri"/>
          <w:lang w:eastAsia="en-US"/>
        </w:rPr>
        <w:t xml:space="preserve"> временные творческие группы по разработке содержания методической работы образовательного учреждения по определенному направлению деятельности;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предоставляет</w:t>
      </w:r>
      <w:proofErr w:type="gramEnd"/>
      <w:r w:rsidRPr="00A41343">
        <w:rPr>
          <w:rFonts w:eastAsia="Calibri"/>
          <w:lang w:eastAsia="en-US"/>
        </w:rPr>
        <w:t xml:space="preserve"> педагогическим кадрам право повышения профессиональной компетентности через различные формы организации методической работы: семинары, консультации, открытые уроки и т.п.;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создает</w:t>
      </w:r>
      <w:proofErr w:type="gramEnd"/>
      <w:r w:rsidRPr="00A41343">
        <w:rPr>
          <w:rFonts w:eastAsia="Calibri"/>
          <w:lang w:eastAsia="en-US"/>
        </w:rPr>
        <w:t xml:space="preserve"> условия педагогическим кадрам образовательного учреждения для ознакомления, как с опытом работы всего педагогического персонала, так и с опытом отдельных педагогов ДОУ.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1.6. Руководство методическим кабинетом осуществляет старший   воспитатель.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1.7. В своей деятельности методический кабинет подотчетен педагогическому совету.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lastRenderedPageBreak/>
        <w:t xml:space="preserve">2.         Цели и задачи методического кабинета   </w:t>
      </w:r>
      <w:r w:rsidRPr="00A41343">
        <w:rPr>
          <w:rFonts w:eastAsia="Calibri"/>
          <w:lang w:eastAsia="en-US"/>
        </w:rPr>
        <w:t>2.1.        Целью деятельности методического кабинета является совершенствование методической работы в ДОУ, создание единого информационного и методического пространства.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2.2.        Задачи методического </w:t>
      </w:r>
      <w:proofErr w:type="gramStart"/>
      <w:r w:rsidRPr="00A41343">
        <w:rPr>
          <w:rFonts w:eastAsia="Calibri"/>
          <w:lang w:eastAsia="en-US"/>
        </w:rPr>
        <w:t>кабинета:  создание</w:t>
      </w:r>
      <w:proofErr w:type="gramEnd"/>
      <w:r w:rsidRPr="00A41343">
        <w:rPr>
          <w:rFonts w:eastAsia="Calibri"/>
          <w:lang w:eastAsia="en-US"/>
        </w:rPr>
        <w:t xml:space="preserve"> условий для непрерывного повышения квалификации педагогических работников;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создание</w:t>
      </w:r>
      <w:proofErr w:type="gramEnd"/>
      <w:r w:rsidRPr="00A41343">
        <w:rPr>
          <w:rFonts w:eastAsia="Calibri"/>
          <w:lang w:eastAsia="en-US"/>
        </w:rPr>
        <w:t xml:space="preserve"> условий для обучения всех участников образовательного процесса новым технологиям обучения и воспитания;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диагностирование</w:t>
      </w:r>
      <w:proofErr w:type="gramEnd"/>
      <w:r w:rsidRPr="00A41343">
        <w:rPr>
          <w:rFonts w:eastAsia="Calibri"/>
          <w:lang w:eastAsia="en-US"/>
        </w:rPr>
        <w:t xml:space="preserve"> запросов и корректировка методических затруднений педагогов;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развитие</w:t>
      </w:r>
      <w:proofErr w:type="gramEnd"/>
      <w:r w:rsidRPr="00A41343">
        <w:rPr>
          <w:rFonts w:eastAsia="Calibri"/>
          <w:lang w:eastAsia="en-US"/>
        </w:rPr>
        <w:t xml:space="preserve"> и поддержка инициативы педагогов, стремления к творческому росту, проявления своей педагогической индивидуальности;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распространение</w:t>
      </w:r>
      <w:proofErr w:type="gramEnd"/>
      <w:r w:rsidRPr="00A41343">
        <w:rPr>
          <w:rFonts w:eastAsia="Calibri"/>
          <w:lang w:eastAsia="en-US"/>
        </w:rPr>
        <w:t xml:space="preserve"> опыта работы лучших педагогов ДОУ.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b/>
          <w:lang w:eastAsia="en-US"/>
        </w:rPr>
        <w:t>3.      Содержание и основные формы работы.</w:t>
      </w:r>
      <w:r w:rsidRPr="00A41343">
        <w:rPr>
          <w:rFonts w:eastAsia="Calibri"/>
          <w:lang w:eastAsia="en-US"/>
        </w:rPr>
        <w:t xml:space="preserve">  3.1.       Методический кабинет организует постоянную методическую работу с педагогами ДОУ.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Методический кабинет в соответствии с поставленными задачами осуществляет деятельность по четырём ведущим направлениям: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>Научно-методическая деятельность: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Выявление, изучение и обобщение на технологическом уровне педагогического опыта.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Выявление затруднений дидактического и методического характера в образовательном процессе и подготовка мероприятий по их устранению.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Организация процессов аттестации педагогических и руководящих работников ДОУ.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Аналитико-обобщающая деятельность по организации учета педагогических кадров ДОУ.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Осуществление планово-прогностической деятельности для организации функционирования ДОУ в режиме развития.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spellStart"/>
      <w:r w:rsidRPr="00A41343">
        <w:rPr>
          <w:rFonts w:eastAsia="Calibri"/>
          <w:lang w:eastAsia="en-US"/>
        </w:rPr>
        <w:t>Адаптирование</w:t>
      </w:r>
      <w:proofErr w:type="spellEnd"/>
      <w:r w:rsidRPr="00A41343">
        <w:rPr>
          <w:rFonts w:eastAsia="Calibri"/>
          <w:lang w:eastAsia="en-US"/>
        </w:rPr>
        <w:t xml:space="preserve"> программ (вариативных, альтернативных), новых педагогических технологий и методик обучения в связи с обновлением содержания дошкольного образования.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Составление методических рекомендаций по использованию наиболее эффективных методов и форм обучения и воспитания, направленных на развитие общения, игровой деятельности, познавательных процессов у детей дошкольного возраста.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>Информационно-методическая деятельность: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Формирование банка педагогической, нормативно-правовой и методической информации.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lastRenderedPageBreak/>
        <w:t>Обеспечение информационных, учебно-методических и образовательных потребностей педагогических работников.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Содействие повышению квалификации педагогических работников.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Обеспечение фондов учебно-методической литературы.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 xml:space="preserve">Организационно-методическая деятельность: 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Подготовка и проведение конкурсов профессионального педагогического мастерства педагогических работников.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Сбор, обработка и анализ информации о результатах </w:t>
      </w:r>
      <w:proofErr w:type="spellStart"/>
      <w:r w:rsidRPr="00A41343">
        <w:rPr>
          <w:rFonts w:eastAsia="Calibri"/>
          <w:lang w:eastAsia="en-US"/>
        </w:rPr>
        <w:t>воспитательно</w:t>
      </w:r>
      <w:proofErr w:type="spellEnd"/>
      <w:r w:rsidRPr="00A41343">
        <w:rPr>
          <w:rFonts w:eastAsia="Calibri"/>
          <w:lang w:eastAsia="en-US"/>
        </w:rPr>
        <w:t>-воспитательной работы.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Организация постоянно действующих семинаров по инновациям.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Изучение и анализ состояния и результатов методической работы, определение направлений ее совершенствования.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образовательных учреждений, оказание им информационно-методической помощи в системе непрерывного образования.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>Диагностическая деятельность: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Изучение, подбор и разработка материалов по диагностике деятельности педагогов и детей.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Изучение индивидуальных особенностей ребенка в процессе его развития.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Проведение диагностики на выявление степени готовности ребенка к обучению в школе.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Комплексное оценивание педагогической деятельности и изучение потенциальных возможностей работников ДОУ, выявление обобщение и распространение передового педагогического опыта.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Осуществление контроля и анализа состояния </w:t>
      </w:r>
      <w:proofErr w:type="spellStart"/>
      <w:r w:rsidRPr="00A41343">
        <w:rPr>
          <w:rFonts w:eastAsia="Calibri"/>
          <w:lang w:eastAsia="en-US"/>
        </w:rPr>
        <w:t>воспитательно</w:t>
      </w:r>
      <w:proofErr w:type="spellEnd"/>
      <w:r w:rsidRPr="00A41343">
        <w:rPr>
          <w:rFonts w:eastAsia="Calibri"/>
          <w:lang w:eastAsia="en-US"/>
        </w:rPr>
        <w:t>-образовательного процесса, его качества. Оценка результативности педагогического процесса в ДОУ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3.2. Методический кабинет ДОУ должен иметь следующие материалы: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основополагающие</w:t>
      </w:r>
      <w:proofErr w:type="gramEnd"/>
      <w:r w:rsidRPr="00A41343">
        <w:rPr>
          <w:rFonts w:eastAsia="Calibri"/>
          <w:lang w:eastAsia="en-US"/>
        </w:rPr>
        <w:t xml:space="preserve"> и регламентирующие документы государственной политики в области образования;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список</w:t>
      </w:r>
      <w:proofErr w:type="gramEnd"/>
      <w:r w:rsidRPr="00A41343">
        <w:rPr>
          <w:rFonts w:eastAsia="Calibri"/>
          <w:lang w:eastAsia="en-US"/>
        </w:rPr>
        <w:t xml:space="preserve"> образовательных сайтов для работы в Интернет;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методическую</w:t>
      </w:r>
      <w:proofErr w:type="gramEnd"/>
      <w:r w:rsidRPr="00A41343">
        <w:rPr>
          <w:rFonts w:eastAsia="Calibri"/>
          <w:lang w:eastAsia="en-US"/>
        </w:rPr>
        <w:t xml:space="preserve"> литературу, газетные публикации и журнальные статьи по актуальным вопросам деятельности ДОУ;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материалы</w:t>
      </w:r>
      <w:proofErr w:type="gramEnd"/>
      <w:r w:rsidRPr="00A41343">
        <w:rPr>
          <w:rFonts w:eastAsia="Calibri"/>
          <w:lang w:eastAsia="en-US"/>
        </w:rPr>
        <w:t xml:space="preserve"> справочного и рекомендательного характера по оформлению передового педагогического опыта, творческих проектов, конкурсных работ;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lastRenderedPageBreak/>
        <w:t>материалы</w:t>
      </w:r>
      <w:proofErr w:type="gramEnd"/>
      <w:r w:rsidRPr="00A41343">
        <w:rPr>
          <w:rFonts w:eastAsia="Calibri"/>
          <w:lang w:eastAsia="en-US"/>
        </w:rPr>
        <w:t xml:space="preserve"> публикаций педагогов;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материалы</w:t>
      </w:r>
      <w:proofErr w:type="gramEnd"/>
      <w:r w:rsidRPr="00A41343">
        <w:rPr>
          <w:rFonts w:eastAsia="Calibri"/>
          <w:lang w:eastAsia="en-US"/>
        </w:rPr>
        <w:t xml:space="preserve"> профессиональных конкурсов;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материалы</w:t>
      </w:r>
      <w:proofErr w:type="gramEnd"/>
      <w:r w:rsidRPr="00A41343">
        <w:rPr>
          <w:rFonts w:eastAsia="Calibri"/>
          <w:lang w:eastAsia="en-US"/>
        </w:rPr>
        <w:t xml:space="preserve"> открытых занятий, мероприятий;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разработки</w:t>
      </w:r>
      <w:proofErr w:type="gramEnd"/>
      <w:r w:rsidRPr="00A41343">
        <w:rPr>
          <w:rFonts w:eastAsia="Calibri"/>
          <w:lang w:eastAsia="en-US"/>
        </w:rPr>
        <w:t xml:space="preserve"> семинаров, конференций и иных форм работы с педагогическим персоналом;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разработанные</w:t>
      </w:r>
      <w:proofErr w:type="gramEnd"/>
      <w:r w:rsidRPr="00A41343">
        <w:rPr>
          <w:rFonts w:eastAsia="Calibri"/>
          <w:lang w:eastAsia="en-US"/>
        </w:rPr>
        <w:t xml:space="preserve"> педагогами программы кружков;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материалы</w:t>
      </w:r>
      <w:proofErr w:type="gramEnd"/>
      <w:r w:rsidRPr="00A41343">
        <w:rPr>
          <w:rFonts w:eastAsia="Calibri"/>
          <w:lang w:eastAsia="en-US"/>
        </w:rPr>
        <w:t xml:space="preserve"> методических бюллетеней;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видеозаписи</w:t>
      </w:r>
      <w:proofErr w:type="gramEnd"/>
      <w:r w:rsidRPr="00A41343">
        <w:rPr>
          <w:rFonts w:eastAsia="Calibri"/>
          <w:lang w:eastAsia="en-US"/>
        </w:rPr>
        <w:t xml:space="preserve"> занятий и развлечений;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аналитический</w:t>
      </w:r>
      <w:proofErr w:type="gramEnd"/>
      <w:r w:rsidRPr="00A41343">
        <w:rPr>
          <w:rFonts w:eastAsia="Calibri"/>
          <w:lang w:eastAsia="en-US"/>
        </w:rPr>
        <w:t xml:space="preserve"> банк данных по педагогическому персоналу;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материалы</w:t>
      </w:r>
      <w:proofErr w:type="gramEnd"/>
      <w:r w:rsidRPr="00A41343">
        <w:rPr>
          <w:rFonts w:eastAsia="Calibri"/>
          <w:lang w:eastAsia="en-US"/>
        </w:rPr>
        <w:t xml:space="preserve"> научно-исследовательской деятельности педагогов (в электронном и печатном вариантах);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proofErr w:type="gramStart"/>
      <w:r w:rsidRPr="00A41343">
        <w:rPr>
          <w:rFonts w:eastAsia="Calibri"/>
          <w:lang w:eastAsia="en-US"/>
        </w:rPr>
        <w:t>стенды</w:t>
      </w:r>
      <w:proofErr w:type="gramEnd"/>
      <w:r w:rsidRPr="00A41343">
        <w:rPr>
          <w:rFonts w:eastAsia="Calibri"/>
          <w:lang w:eastAsia="en-US"/>
        </w:rPr>
        <w:t>, отражающие организацию методической работы в образовательном учреждении.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3.3. Методический кабинет работает по плану, согласованному и </w:t>
      </w:r>
      <w:proofErr w:type="gramStart"/>
      <w:r w:rsidRPr="00A41343">
        <w:rPr>
          <w:rFonts w:eastAsia="Calibri"/>
          <w:lang w:eastAsia="en-US"/>
        </w:rPr>
        <w:t>утвержденному  педагогическим</w:t>
      </w:r>
      <w:proofErr w:type="gramEnd"/>
      <w:r w:rsidRPr="00A41343">
        <w:rPr>
          <w:rFonts w:eastAsia="Calibri"/>
          <w:lang w:eastAsia="en-US"/>
        </w:rPr>
        <w:t xml:space="preserve"> советом.</w:t>
      </w:r>
    </w:p>
    <w:p w:rsid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lang w:eastAsia="en-US"/>
        </w:rPr>
        <w:t>4</w:t>
      </w:r>
      <w:r w:rsidRPr="00A41343">
        <w:rPr>
          <w:rFonts w:eastAsia="Calibri"/>
          <w:b/>
          <w:lang w:eastAsia="en-US"/>
        </w:rPr>
        <w:t xml:space="preserve">.         Права и обязанности 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 xml:space="preserve"> </w:t>
      </w:r>
      <w:r w:rsidRPr="00A41343">
        <w:rPr>
          <w:rFonts w:eastAsia="Calibri"/>
          <w:lang w:eastAsia="en-US"/>
        </w:rPr>
        <w:t>4.1. Работники методического кабинета имеют право: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самостоятельно выбирать формы, средства и методы обслуживания образовательного и воспитательного процессов в соответствии с целями и задачами, указанными в уставе образовательного учреждения и Положении о методическом кабинете ДОУ;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определять источники комплектования информационных ресурсов;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вести методическую работу с педагогами;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на охрану труда в соответствии с действующим законодательством Российской Федерации;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повышать профессиональную квалификацию, пользоваться методическими, информационными фондами, информационной, вычислительной техникой;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имеют другие права, определенные законодательством Российской Федерации и Положением о ДОУ.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 4.2.  Работники методического кабинета обязаны: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обеспечить пользователям возможность работы с информационными ресурсами;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информировать пользователей о видах предоставляемых методическим кабинетом услуг;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lastRenderedPageBreak/>
        <w:t>- обеспечить научную организацию фондов и каталогов; - формировать фонды в соответствии с образовательными программами образовательного учреждения, интересами, потребностями и запросами всех категорий пользователей;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совершенствовать методическое обслуживание пользователей;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обеспечивать сохранность использования носителей информации, их систематизацию, размещение и хранение;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обеспечивать режим работы в соответствии с потребностями пользователей и работой образовательного учреждения;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 xml:space="preserve">5. Материальная база.   </w:t>
      </w:r>
      <w:r w:rsidRPr="00A41343">
        <w:rPr>
          <w:rFonts w:eastAsia="Calibri"/>
          <w:lang w:eastAsia="en-US"/>
        </w:rPr>
        <w:t>5.1 Методический кабинет имеет помещение, компьютерную и офисную технику, необходимые для нормальной деятельности работников, для размещения методической и справочной литературы, проведении совещаний, семинаров и консультаций.</w:t>
      </w:r>
    </w:p>
    <w:p w:rsid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 xml:space="preserve">6. Управление 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 xml:space="preserve"> </w:t>
      </w:r>
      <w:r w:rsidRPr="00A41343">
        <w:rPr>
          <w:rFonts w:eastAsia="Calibri"/>
          <w:lang w:eastAsia="en-US"/>
        </w:rPr>
        <w:t>6. 1. Методический кабинет возглавляет старший воспитатель.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 xml:space="preserve">6.2. Старший </w:t>
      </w:r>
      <w:proofErr w:type="gramStart"/>
      <w:r w:rsidRPr="00A41343">
        <w:rPr>
          <w:rFonts w:eastAsia="Calibri"/>
          <w:lang w:eastAsia="en-US"/>
        </w:rPr>
        <w:t>воспитатель:  -</w:t>
      </w:r>
      <w:proofErr w:type="gramEnd"/>
      <w:r w:rsidRPr="00A41343">
        <w:rPr>
          <w:rFonts w:eastAsia="Calibri"/>
          <w:lang w:eastAsia="en-US"/>
        </w:rPr>
        <w:t xml:space="preserve"> осуществляет руководство деятельностью методического кабинета  и несет ответственность за его работу;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 создает условия для профессионального роста работников, повышения их квалификации не реже одного раза в 5 лет;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t>7. Права и обязанности пользователей методического кабинета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7.1. Пользователи методического кабинета имеют право: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получать полную информацию о составе методического фонда, информационных ресурсах и предоставляемых кабинетом услугах;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пользоваться справочно-библиографическим аппаратом методического кабинета;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получать консультационную помощь.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получать консультационную помощь в работе с информацией на нетрадиционных носителях при пользовании электронным и иным оборудованием;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участвовать в мероприятиях, проводимых методическим кабинетом.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7.2. Пользователи методического кабинета обязаны: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соблюдать Правила пользования фондом методического кабинета;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пользоваться ценными и справочными документами только в помещении методического кабинета;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- возвращать документы в методический кабинет в установленные сроки.</w:t>
      </w:r>
    </w:p>
    <w:p w:rsid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 w:rsidRPr="00A41343">
        <w:rPr>
          <w:rFonts w:eastAsia="Calibri"/>
          <w:b/>
          <w:lang w:eastAsia="en-US"/>
        </w:rPr>
        <w:lastRenderedPageBreak/>
        <w:t>8. Финансово-хозяйственная деятельность</w:t>
      </w:r>
      <w:r>
        <w:rPr>
          <w:rFonts w:eastAsia="Calibri"/>
          <w:b/>
          <w:lang w:eastAsia="en-US"/>
        </w:rPr>
        <w:t xml:space="preserve"> </w:t>
      </w:r>
    </w:p>
    <w:p w:rsidR="00A41343" w:rsidRPr="00A41343" w:rsidRDefault="00A41343" w:rsidP="00A41343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A41343">
        <w:rPr>
          <w:rFonts w:eastAsia="Calibri"/>
          <w:lang w:eastAsia="en-US"/>
        </w:rPr>
        <w:t>8.1. Заведующий детским садом предоставляет методическому кабинету помещение, необходимое для нормальной деятельности, размещения библиотечного фонда, проведения различного рода совещаний, лекций, семинаров, консультаций.</w:t>
      </w:r>
    </w:p>
    <w:p w:rsidR="00A41343" w:rsidRPr="00A41343" w:rsidRDefault="00A41343" w:rsidP="00A41343">
      <w:pPr>
        <w:spacing w:after="200" w:line="276" w:lineRule="auto"/>
        <w:rPr>
          <w:rFonts w:eastAsia="Calibri"/>
          <w:lang w:eastAsia="en-US"/>
        </w:rPr>
      </w:pPr>
      <w:r w:rsidRPr="00A41343">
        <w:rPr>
          <w:rFonts w:eastAsia="Calibri"/>
          <w:lang w:eastAsia="en-US"/>
        </w:rPr>
        <w:t>8.2.  Для обеспечения эффективной работы методического кабинета предусматривается финансирование, обеспечивающее создание и укрепление материально-технической базы: содержание помещения, современного оборудования, комплектование фонда библиотек педагогической, учебно-методической литературой, подписными изданиями, расходных материалов и др.</w:t>
      </w: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091EDF" w:rsidRPr="0031607B" w:rsidRDefault="00091EDF" w:rsidP="00091EDF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                                                                                 </w:t>
      </w:r>
      <w:proofErr w:type="spellStart"/>
      <w:r w:rsidRPr="0031607B">
        <w:rPr>
          <w:b/>
          <w:sz w:val="28"/>
        </w:rPr>
        <w:t>Ст.воспитатель</w:t>
      </w:r>
      <w:proofErr w:type="spellEnd"/>
      <w:r w:rsidRPr="0031607B">
        <w:rPr>
          <w:b/>
          <w:sz w:val="28"/>
        </w:rPr>
        <w:t xml:space="preserve">: </w:t>
      </w:r>
      <w:proofErr w:type="spellStart"/>
      <w:r w:rsidRPr="0031607B">
        <w:rPr>
          <w:b/>
          <w:sz w:val="28"/>
        </w:rPr>
        <w:t>Исмаилова</w:t>
      </w:r>
      <w:proofErr w:type="spellEnd"/>
      <w:r w:rsidRPr="0031607B">
        <w:rPr>
          <w:b/>
          <w:sz w:val="28"/>
        </w:rPr>
        <w:t xml:space="preserve"> П.А. </w:t>
      </w: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41343" w:rsidRPr="00A41343" w:rsidRDefault="00A41343" w:rsidP="00A41343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A41343" w:rsidRPr="0031607B" w:rsidRDefault="00A41343" w:rsidP="00CF50FB">
      <w:pPr>
        <w:rPr>
          <w:sz w:val="22"/>
        </w:rPr>
      </w:pPr>
    </w:p>
    <w:sectPr w:rsidR="00A41343" w:rsidRPr="0031607B" w:rsidSect="00A41343">
      <w:footerReference w:type="default" r:id="rId9"/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36" w:rsidRDefault="00C85C36" w:rsidP="00A41343">
      <w:r>
        <w:separator/>
      </w:r>
    </w:p>
  </w:endnote>
  <w:endnote w:type="continuationSeparator" w:id="0">
    <w:p w:rsidR="00C85C36" w:rsidRDefault="00C85C36" w:rsidP="00A41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924722"/>
      <w:docPartObj>
        <w:docPartGallery w:val="Page Numbers (Bottom of Page)"/>
        <w:docPartUnique/>
      </w:docPartObj>
    </w:sdtPr>
    <w:sdtEndPr/>
    <w:sdtContent>
      <w:p w:rsidR="00A41343" w:rsidRDefault="00A413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EDF">
          <w:rPr>
            <w:noProof/>
          </w:rPr>
          <w:t>1</w:t>
        </w:r>
        <w:r>
          <w:fldChar w:fldCharType="end"/>
        </w:r>
      </w:p>
    </w:sdtContent>
  </w:sdt>
  <w:p w:rsidR="00EF57A9" w:rsidRDefault="00EF57A9" w:rsidP="00EF57A9">
    <w:pPr>
      <w:rPr>
        <w:sz w:val="44"/>
        <w:szCs w:val="52"/>
      </w:rPr>
    </w:pPr>
  </w:p>
  <w:p w:rsidR="00EF57A9" w:rsidRPr="00EF57A9" w:rsidRDefault="00EF57A9" w:rsidP="00EF57A9">
    <w:pPr>
      <w:jc w:val="center"/>
      <w:rPr>
        <w:rFonts w:eastAsia="Calibri"/>
        <w:b/>
        <w:lang w:eastAsia="en-US"/>
      </w:rPr>
    </w:pPr>
    <w:r w:rsidRPr="00EF57A9">
      <w:rPr>
        <w:b/>
      </w:rPr>
      <w:t>Муниципальное казенное дошкольное образовательное учреждение</w:t>
    </w:r>
    <w:proofErr w:type="gramStart"/>
    <w:r w:rsidRPr="00EF57A9">
      <w:rPr>
        <w:b/>
      </w:rPr>
      <w:t xml:space="preserve">  </w:t>
    </w:r>
    <w:r w:rsidRPr="00EF57A9">
      <w:rPr>
        <w:rFonts w:eastAsia="Calibri"/>
        <w:b/>
      </w:rPr>
      <w:t xml:space="preserve"> «</w:t>
    </w:r>
    <w:proofErr w:type="gramEnd"/>
    <w:r w:rsidRPr="00EF57A9">
      <w:rPr>
        <w:rFonts w:eastAsia="Calibri"/>
        <w:b/>
      </w:rPr>
      <w:t>ЦРР- детский сад   «Тюльпан</w:t>
    </w:r>
    <w:r w:rsidRPr="00EF57A9">
      <w:rPr>
        <w:rFonts w:eastAsia="Calibri"/>
        <w:b/>
        <w:lang w:eastAsia="en-US"/>
      </w:rPr>
      <w:t>»</w:t>
    </w:r>
  </w:p>
  <w:p w:rsidR="00A41343" w:rsidRDefault="00A413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36" w:rsidRDefault="00C85C36" w:rsidP="00A41343">
      <w:r>
        <w:separator/>
      </w:r>
    </w:p>
  </w:footnote>
  <w:footnote w:type="continuationSeparator" w:id="0">
    <w:p w:rsidR="00C85C36" w:rsidRDefault="00C85C36" w:rsidP="00A41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34899"/>
    <w:multiLevelType w:val="hybridMultilevel"/>
    <w:tmpl w:val="F8986EFC"/>
    <w:lvl w:ilvl="0" w:tplc="FE083F4E">
      <w:start w:val="1"/>
      <w:numFmt w:val="decimal"/>
      <w:lvlText w:val="%1."/>
      <w:lvlJc w:val="left"/>
      <w:pPr>
        <w:ind w:left="503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90"/>
    <w:rsid w:val="00091EDF"/>
    <w:rsid w:val="00173570"/>
    <w:rsid w:val="00234990"/>
    <w:rsid w:val="0031607B"/>
    <w:rsid w:val="004F6623"/>
    <w:rsid w:val="00A41343"/>
    <w:rsid w:val="00C85C36"/>
    <w:rsid w:val="00CF50FB"/>
    <w:rsid w:val="00EF57A9"/>
    <w:rsid w:val="00EF671E"/>
    <w:rsid w:val="00F749BF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2D5AA-0E23-440A-99A6-E63A2D024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25" w:after="2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0FB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50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50F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413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1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413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1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1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1593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патимат</dc:creator>
  <cp:keywords/>
  <dc:description/>
  <cp:lastModifiedBy> патимат</cp:lastModifiedBy>
  <cp:revision>10</cp:revision>
  <cp:lastPrinted>2019-02-12T07:19:00Z</cp:lastPrinted>
  <dcterms:created xsi:type="dcterms:W3CDTF">2017-02-27T08:27:00Z</dcterms:created>
  <dcterms:modified xsi:type="dcterms:W3CDTF">2019-02-25T07:43:00Z</dcterms:modified>
</cp:coreProperties>
</file>