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01" w:rsidRDefault="00D26701" w:rsidP="002B353D"/>
    <w:bookmarkStart w:id="0" w:name="_GoBack"/>
    <w:p w:rsidR="00D26701" w:rsidRDefault="00D26701" w:rsidP="000575E2">
      <w:pPr>
        <w:tabs>
          <w:tab w:val="left" w:pos="567"/>
        </w:tabs>
      </w:pPr>
      <w: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672.75pt" o:ole="">
            <v:imagedata r:id="rId7" o:title=""/>
          </v:shape>
          <o:OLEObject Type="Embed" ProgID="AcroExch.Document.11" ShapeID="_x0000_i1025" DrawAspect="Content" ObjectID="_1612601686" r:id="rId8"/>
        </w:object>
      </w:r>
      <w:bookmarkEnd w:id="0"/>
    </w:p>
    <w:p w:rsidR="002B353D" w:rsidRDefault="002B353D" w:rsidP="00204B44">
      <w:pPr>
        <w:rPr>
          <w:rFonts w:cs="Aharoni"/>
          <w:b/>
          <w:sz w:val="28"/>
          <w:szCs w:val="28"/>
        </w:rPr>
      </w:pPr>
    </w:p>
    <w:p w:rsidR="002B353D" w:rsidRDefault="002B353D" w:rsidP="00204B44">
      <w:pPr>
        <w:rPr>
          <w:rFonts w:cs="Aharoni"/>
          <w:b/>
          <w:sz w:val="28"/>
          <w:szCs w:val="28"/>
        </w:rPr>
      </w:pPr>
    </w:p>
    <w:p w:rsidR="00204B44" w:rsidRPr="00771706" w:rsidRDefault="00A86C49" w:rsidP="00204B44">
      <w:pPr>
        <w:rPr>
          <w:rFonts w:cs="Aharoni"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   </w:t>
      </w:r>
      <w:r w:rsidR="00204B44" w:rsidRPr="00771706">
        <w:rPr>
          <w:rFonts w:cs="Aharoni"/>
          <w:b/>
          <w:sz w:val="28"/>
          <w:szCs w:val="28"/>
        </w:rPr>
        <w:t xml:space="preserve">1.  </w:t>
      </w:r>
      <w:r w:rsidR="00204B44" w:rsidRPr="00771706">
        <w:rPr>
          <w:rFonts w:cs="Aharoni"/>
          <w:b/>
          <w:bCs/>
          <w:sz w:val="28"/>
          <w:szCs w:val="28"/>
        </w:rPr>
        <w:t xml:space="preserve">Общие </w:t>
      </w:r>
      <w:r w:rsidR="00204B44" w:rsidRPr="00771706">
        <w:rPr>
          <w:rFonts w:cs="Aharoni"/>
          <w:b/>
          <w:sz w:val="28"/>
          <w:szCs w:val="28"/>
        </w:rPr>
        <w:t>положения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1.1.</w:t>
      </w:r>
      <w:r w:rsidRPr="00771706">
        <w:rPr>
          <w:rFonts w:cs="Aharoni"/>
          <w:sz w:val="28"/>
          <w:szCs w:val="28"/>
        </w:rPr>
        <w:t xml:space="preserve"> Музыкальный зал располагается в помещении, отвечающим педагогическим и санитарно-гигиеническим нормам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1.2.</w:t>
      </w:r>
      <w:r w:rsidRPr="00771706">
        <w:rPr>
          <w:rFonts w:cs="Aharoni"/>
          <w:sz w:val="28"/>
          <w:szCs w:val="28"/>
        </w:rPr>
        <w:t xml:space="preserve"> Музыкальный зал является центром музыкального и художественно - эстетического развития детей.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 xml:space="preserve">1.3. </w:t>
      </w:r>
      <w:proofErr w:type="gramStart"/>
      <w:r w:rsidRPr="00771706">
        <w:rPr>
          <w:rFonts w:cs="Aharoni"/>
          <w:sz w:val="28"/>
          <w:szCs w:val="28"/>
        </w:rPr>
        <w:t>Музыкальный  зал</w:t>
      </w:r>
      <w:proofErr w:type="gramEnd"/>
      <w:r w:rsidRPr="00771706">
        <w:rPr>
          <w:rFonts w:cs="Aharoni"/>
          <w:sz w:val="28"/>
          <w:szCs w:val="28"/>
        </w:rPr>
        <w:t xml:space="preserve">  работает под  непосредственным руководством музыкального  руководителя</w:t>
      </w:r>
      <w:r w:rsidRPr="00771706">
        <w:rPr>
          <w:rFonts w:cs="Aharoni"/>
          <w:b/>
          <w:bCs/>
          <w:sz w:val="28"/>
          <w:szCs w:val="28"/>
        </w:rPr>
        <w:t xml:space="preserve">, </w:t>
      </w:r>
      <w:r w:rsidRPr="00771706">
        <w:rPr>
          <w:rFonts w:cs="Aharoni"/>
          <w:sz w:val="28"/>
          <w:szCs w:val="28"/>
        </w:rPr>
        <w:t xml:space="preserve">который направляет и корректирует все направления  музыкальной  деятельности  </w:t>
      </w:r>
      <w:r w:rsidR="00ED3375">
        <w:rPr>
          <w:rFonts w:cs="Aharoni"/>
          <w:sz w:val="28"/>
          <w:szCs w:val="28"/>
        </w:rPr>
        <w:t>ДОУ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1.4.</w:t>
      </w:r>
      <w:r w:rsidRPr="00771706">
        <w:rPr>
          <w:rFonts w:cs="Aharoni"/>
          <w:sz w:val="28"/>
          <w:szCs w:val="28"/>
        </w:rPr>
        <w:t xml:space="preserve"> Функционирует на основе «Паспорта музыкального зала», «Перспективного плана развития музыкального зала», данного положения.</w:t>
      </w:r>
    </w:p>
    <w:p w:rsidR="00204B44" w:rsidRPr="00EF13A6" w:rsidRDefault="00204B44" w:rsidP="00204B44">
      <w:pPr>
        <w:rPr>
          <w:rFonts w:cs="Aharoni"/>
          <w:b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 xml:space="preserve">2. Цели и задачи </w:t>
      </w:r>
      <w:proofErr w:type="gramStart"/>
      <w:r w:rsidRPr="00771706">
        <w:rPr>
          <w:rFonts w:cs="Aharoni"/>
          <w:b/>
          <w:sz w:val="28"/>
          <w:szCs w:val="28"/>
        </w:rPr>
        <w:t>музыкального  зала</w:t>
      </w:r>
      <w:proofErr w:type="gramEnd"/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2.1.</w:t>
      </w:r>
      <w:r w:rsidRPr="00771706">
        <w:rPr>
          <w:rFonts w:cs="Aharoni"/>
          <w:sz w:val="28"/>
          <w:szCs w:val="28"/>
        </w:rPr>
        <w:t xml:space="preserve"> Целью деятельности музыкального зала </w:t>
      </w:r>
      <w:proofErr w:type="gramStart"/>
      <w:r w:rsidRPr="00771706">
        <w:rPr>
          <w:rFonts w:cs="Aharoni"/>
          <w:sz w:val="28"/>
          <w:szCs w:val="28"/>
        </w:rPr>
        <w:t>является  создание</w:t>
      </w:r>
      <w:proofErr w:type="gramEnd"/>
      <w:r w:rsidRPr="00771706">
        <w:rPr>
          <w:rFonts w:cs="Aharoni"/>
          <w:sz w:val="28"/>
          <w:szCs w:val="28"/>
        </w:rPr>
        <w:t xml:space="preserve">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2.2.</w:t>
      </w:r>
      <w:r w:rsidRPr="00771706">
        <w:rPr>
          <w:rFonts w:cs="Aharoni"/>
          <w:sz w:val="28"/>
          <w:szCs w:val="28"/>
        </w:rPr>
        <w:t xml:space="preserve"> Задачи музыкального воспитания в детском саду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Для реализации цели музыкальный зал решает следующие задачи:</w:t>
      </w:r>
    </w:p>
    <w:p w:rsidR="00204B44" w:rsidRPr="00771706" w:rsidRDefault="00204B44" w:rsidP="00204B44">
      <w:pPr>
        <w:numPr>
          <w:ilvl w:val="0"/>
          <w:numId w:val="1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содержание услышанных произведений.</w:t>
      </w:r>
    </w:p>
    <w:p w:rsidR="00204B44" w:rsidRPr="00771706" w:rsidRDefault="00204B44" w:rsidP="00204B44">
      <w:pPr>
        <w:numPr>
          <w:ilvl w:val="0"/>
          <w:numId w:val="1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обогащать музыкальные впечатления детей, знакомя их с разнообразными музыкальными произведениями.</w:t>
      </w:r>
    </w:p>
    <w:p w:rsidR="00204B44" w:rsidRPr="00771706" w:rsidRDefault="00204B44" w:rsidP="00204B44">
      <w:pPr>
        <w:numPr>
          <w:ilvl w:val="0"/>
          <w:numId w:val="1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произведений.</w:t>
      </w:r>
    </w:p>
    <w:p w:rsidR="00204B44" w:rsidRPr="00771706" w:rsidRDefault="00204B44" w:rsidP="00204B44">
      <w:pPr>
        <w:numPr>
          <w:ilvl w:val="0"/>
          <w:numId w:val="1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развивать эмоциональную отзывчивость, сенсорные способности и ладо-высотный слух, чувство ритма, формировать певческий голос и выразительность движений.</w:t>
      </w:r>
    </w:p>
    <w:p w:rsidR="00204B44" w:rsidRPr="00771706" w:rsidRDefault="00204B44" w:rsidP="00204B44">
      <w:pPr>
        <w:numPr>
          <w:ilvl w:val="0"/>
          <w:numId w:val="1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обучать элементарным певческим и двигательным навыкам, добиваясь простоты, естественности и выразительности исполнения музыкальных произведений.</w:t>
      </w:r>
    </w:p>
    <w:p w:rsidR="00204B44" w:rsidRPr="00771706" w:rsidRDefault="00204B44" w:rsidP="00204B44">
      <w:pPr>
        <w:numPr>
          <w:ilvl w:val="0"/>
          <w:numId w:val="1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 xml:space="preserve">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Pr="00771706">
        <w:rPr>
          <w:rFonts w:cs="Aharoni"/>
          <w:sz w:val="28"/>
          <w:szCs w:val="28"/>
        </w:rPr>
        <w:t>попевок</w:t>
      </w:r>
      <w:proofErr w:type="spellEnd"/>
      <w:r w:rsidRPr="00771706">
        <w:rPr>
          <w:rFonts w:cs="Aharoni"/>
          <w:sz w:val="28"/>
          <w:szCs w:val="28"/>
        </w:rPr>
        <w:t>. Формировать самостоятельность, инициативу и стремление применять выученный репертуар в повседневной жизни, музицировать, петь и танцевать.</w:t>
      </w:r>
    </w:p>
    <w:p w:rsidR="00204B44" w:rsidRPr="00771706" w:rsidRDefault="00204B44" w:rsidP="00204B44">
      <w:pPr>
        <w:numPr>
          <w:ilvl w:val="0"/>
          <w:numId w:val="1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lastRenderedPageBreak/>
        <w:t>знакомить детей с культурой и традициями родного края, совместно праздновать национальные праздники.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2.3.</w:t>
      </w:r>
      <w:r w:rsidRPr="00771706">
        <w:rPr>
          <w:rFonts w:cs="Aharoni"/>
          <w:sz w:val="28"/>
          <w:szCs w:val="28"/>
        </w:rPr>
        <w:t xml:space="preserve"> Содержание деятельности музыкального зала: 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- организация различных форм художественно-творческой и музыкальной деятельности:</w:t>
      </w:r>
    </w:p>
    <w:p w:rsidR="00204B44" w:rsidRPr="00771706" w:rsidRDefault="00204B44" w:rsidP="00204B44">
      <w:pPr>
        <w:numPr>
          <w:ilvl w:val="0"/>
          <w:numId w:val="2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непосредственная образовательная деятельность, индивидуальная работа</w:t>
      </w:r>
    </w:p>
    <w:p w:rsidR="00204B44" w:rsidRPr="00771706" w:rsidRDefault="00204B44" w:rsidP="00204B44">
      <w:pPr>
        <w:numPr>
          <w:ilvl w:val="0"/>
          <w:numId w:val="2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утренняя гимнастика под музыку</w:t>
      </w:r>
    </w:p>
    <w:p w:rsidR="00204B44" w:rsidRPr="00771706" w:rsidRDefault="00204B44" w:rsidP="00204B44">
      <w:pPr>
        <w:numPr>
          <w:ilvl w:val="0"/>
          <w:numId w:val="2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праздники, развлечения, досуги, викторины</w:t>
      </w:r>
    </w:p>
    <w:p w:rsidR="00204B44" w:rsidRPr="00771706" w:rsidRDefault="00204B44" w:rsidP="00204B44">
      <w:pPr>
        <w:numPr>
          <w:ilvl w:val="0"/>
          <w:numId w:val="2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выставки, экспозиции</w:t>
      </w:r>
    </w:p>
    <w:p w:rsidR="00204B44" w:rsidRPr="00771706" w:rsidRDefault="00204B44" w:rsidP="00204B44">
      <w:pPr>
        <w:numPr>
          <w:ilvl w:val="0"/>
          <w:numId w:val="2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разыгрывание кукольных спектаклей, театрализованных представлений</w:t>
      </w:r>
    </w:p>
    <w:p w:rsidR="00204B44" w:rsidRPr="00771706" w:rsidRDefault="00204B44" w:rsidP="00204B44">
      <w:pPr>
        <w:numPr>
          <w:ilvl w:val="0"/>
          <w:numId w:val="2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творческие гостиные и т.д.;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 xml:space="preserve">- повышение профессионального мастерства и творческого потенциала педагогов: </w:t>
      </w:r>
    </w:p>
    <w:p w:rsidR="00204B44" w:rsidRPr="00771706" w:rsidRDefault="00204B44" w:rsidP="00204B44">
      <w:pPr>
        <w:numPr>
          <w:ilvl w:val="0"/>
          <w:numId w:val="3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творческие отчёты</w:t>
      </w:r>
    </w:p>
    <w:p w:rsidR="00204B44" w:rsidRPr="00771706" w:rsidRDefault="00204B44" w:rsidP="00204B44">
      <w:pPr>
        <w:numPr>
          <w:ilvl w:val="0"/>
          <w:numId w:val="3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 xml:space="preserve">конкурсы </w:t>
      </w:r>
    </w:p>
    <w:p w:rsidR="00204B44" w:rsidRPr="00771706" w:rsidRDefault="00204B44" w:rsidP="00204B44">
      <w:pPr>
        <w:numPr>
          <w:ilvl w:val="0"/>
          <w:numId w:val="3"/>
        </w:numPr>
        <w:tabs>
          <w:tab w:val="num" w:pos="1260"/>
        </w:tabs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конференции и семинары по вопросам эстетического воспитания;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- обеспечение хранения, пополнения и обновления различных материалов для музыкального развития детей;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- осуществление организационно-просветительской помощи родителям.</w:t>
      </w:r>
    </w:p>
    <w:p w:rsidR="00204B44" w:rsidRPr="00EF13A6" w:rsidRDefault="00204B44" w:rsidP="00204B44">
      <w:pPr>
        <w:rPr>
          <w:rFonts w:cs="Aharoni"/>
          <w:b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3. Права и обязанности</w:t>
      </w:r>
    </w:p>
    <w:p w:rsidR="00204B44" w:rsidRPr="00771706" w:rsidRDefault="00574CB3" w:rsidP="00204B44">
      <w:pPr>
        <w:rPr>
          <w:rFonts w:cs="Aharoni"/>
          <w:sz w:val="28"/>
          <w:szCs w:val="28"/>
        </w:rPr>
      </w:pPr>
      <w:r>
        <w:rPr>
          <w:rFonts w:cs="Aharoni"/>
          <w:b/>
          <w:sz w:val="28"/>
          <w:szCs w:val="28"/>
        </w:rPr>
        <w:t>3.1</w:t>
      </w:r>
      <w:r w:rsidR="00204B44" w:rsidRPr="00771706">
        <w:rPr>
          <w:rFonts w:cs="Aharoni"/>
          <w:b/>
          <w:sz w:val="28"/>
          <w:szCs w:val="28"/>
        </w:rPr>
        <w:t>.</w:t>
      </w:r>
      <w:r w:rsidR="00204B44" w:rsidRPr="00771706">
        <w:rPr>
          <w:rFonts w:cs="Aharoni"/>
          <w:sz w:val="28"/>
          <w:szCs w:val="28"/>
        </w:rPr>
        <w:t xml:space="preserve">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204B44" w:rsidRPr="00771706" w:rsidRDefault="00574CB3" w:rsidP="00204B44">
      <w:pPr>
        <w:rPr>
          <w:rFonts w:cs="Aharoni"/>
          <w:sz w:val="28"/>
          <w:szCs w:val="28"/>
        </w:rPr>
      </w:pPr>
      <w:proofErr w:type="gramStart"/>
      <w:r>
        <w:rPr>
          <w:rFonts w:cs="Aharoni"/>
          <w:b/>
          <w:sz w:val="28"/>
          <w:szCs w:val="28"/>
        </w:rPr>
        <w:t>3.2</w:t>
      </w:r>
      <w:r w:rsidR="00204B44" w:rsidRPr="00771706">
        <w:rPr>
          <w:rFonts w:cs="Aharoni"/>
          <w:sz w:val="28"/>
          <w:szCs w:val="28"/>
        </w:rPr>
        <w:t xml:space="preserve"> .Музыкальный</w:t>
      </w:r>
      <w:proofErr w:type="gramEnd"/>
      <w:r w:rsidR="00204B44" w:rsidRPr="00771706">
        <w:rPr>
          <w:rFonts w:cs="Aharoni"/>
          <w:sz w:val="28"/>
          <w:szCs w:val="28"/>
        </w:rPr>
        <w:t xml:space="preserve"> руководитель имеет право:</w:t>
      </w:r>
    </w:p>
    <w:p w:rsidR="00204B44" w:rsidRPr="00771706" w:rsidRDefault="00204B44" w:rsidP="00204B44">
      <w:pPr>
        <w:numPr>
          <w:ilvl w:val="0"/>
          <w:numId w:val="4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принимать участие в выборе программы, методик и их адаптации к условиям музыкального зала</w:t>
      </w:r>
    </w:p>
    <w:p w:rsidR="00204B44" w:rsidRPr="00771706" w:rsidRDefault="00204B44" w:rsidP="00204B44">
      <w:pPr>
        <w:numPr>
          <w:ilvl w:val="0"/>
          <w:numId w:val="4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участвовать в выборе оборудования, пособий, развивающих игр для зала;</w:t>
      </w:r>
    </w:p>
    <w:p w:rsidR="00204B44" w:rsidRPr="00771706" w:rsidRDefault="00204B44" w:rsidP="00204B44">
      <w:pPr>
        <w:numPr>
          <w:ilvl w:val="0"/>
          <w:numId w:val="4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координировать работу всех специалистов для проведения развлечений и праздников;</w:t>
      </w:r>
    </w:p>
    <w:p w:rsidR="00204B44" w:rsidRPr="00771706" w:rsidRDefault="00204B44" w:rsidP="00204B44">
      <w:pPr>
        <w:numPr>
          <w:ilvl w:val="0"/>
          <w:numId w:val="4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204B44" w:rsidRPr="00771706" w:rsidRDefault="00204B44" w:rsidP="00204B44">
      <w:pPr>
        <w:numPr>
          <w:ilvl w:val="0"/>
          <w:numId w:val="4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 xml:space="preserve">проводить консультации воспитателей </w:t>
      </w:r>
      <w:r w:rsidR="00E154DD">
        <w:rPr>
          <w:rFonts w:cs="Aharoni"/>
          <w:sz w:val="28"/>
          <w:szCs w:val="28"/>
        </w:rPr>
        <w:t>ДОУ</w:t>
      </w:r>
      <w:r w:rsidRPr="00771706">
        <w:rPr>
          <w:rFonts w:cs="Aharoni"/>
          <w:sz w:val="28"/>
          <w:szCs w:val="28"/>
        </w:rPr>
        <w:t xml:space="preserve"> в области музыкального воспитания;</w:t>
      </w:r>
    </w:p>
    <w:p w:rsidR="00204B44" w:rsidRPr="00771706" w:rsidRDefault="00204B44" w:rsidP="00204B44">
      <w:pPr>
        <w:numPr>
          <w:ilvl w:val="0"/>
          <w:numId w:val="4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ставить перед администрацией вопрос по улучшению работы зала;</w:t>
      </w:r>
    </w:p>
    <w:p w:rsidR="00204B44" w:rsidRPr="00771706" w:rsidRDefault="00204B44" w:rsidP="00204B44">
      <w:pPr>
        <w:numPr>
          <w:ilvl w:val="0"/>
          <w:numId w:val="4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по итогам смотра получать поощрения от администрации МК</w:t>
      </w:r>
      <w:r w:rsidR="00ED3375">
        <w:rPr>
          <w:rFonts w:cs="Aharoni"/>
          <w:sz w:val="28"/>
          <w:szCs w:val="28"/>
        </w:rPr>
        <w:t>ДОУ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3.5.Музыкальный руководитель обязан: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 xml:space="preserve">организовать </w:t>
      </w:r>
      <w:proofErr w:type="spellStart"/>
      <w:r w:rsidRPr="00771706">
        <w:rPr>
          <w:rFonts w:cs="Aharoni"/>
          <w:sz w:val="28"/>
          <w:szCs w:val="28"/>
        </w:rPr>
        <w:t>воспитательно</w:t>
      </w:r>
      <w:proofErr w:type="spellEnd"/>
      <w:r w:rsidR="00574CB3">
        <w:rPr>
          <w:rFonts w:cs="Aharoni"/>
          <w:sz w:val="28"/>
          <w:szCs w:val="28"/>
        </w:rPr>
        <w:t xml:space="preserve"> </w:t>
      </w:r>
      <w:r w:rsidRPr="00771706">
        <w:rPr>
          <w:rFonts w:cs="Aharoni"/>
          <w:sz w:val="28"/>
          <w:szCs w:val="28"/>
        </w:rPr>
        <w:t xml:space="preserve">-образовательный процесс на базовой программе «От рождения до школы» с привлечением парциальных программ; 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обеспечить соблюдение правил техники безопасности, правил поведения в зале;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проводить занятия в каждой возрастной группе два раза в неделю соответственно графику работы;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lastRenderedPageBreak/>
        <w:t>отвечать за составление сценариев праздников, программ развлечений, их подготовку и проведение;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посредством консультаций и групповых занятий руководить работой воспитателей в области музыкального развития детей;</w:t>
      </w:r>
    </w:p>
    <w:p w:rsidR="00204B44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содержать зал в соответствии с санитарно-гигиеническими требованиями, предъявляемыми к нему;</w:t>
      </w:r>
    </w:p>
    <w:p w:rsidR="00204B44" w:rsidRPr="00574CB3" w:rsidRDefault="00204B44" w:rsidP="00574CB3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574CB3">
        <w:rPr>
          <w:rFonts w:cs="Aharoni"/>
          <w:sz w:val="28"/>
          <w:szCs w:val="28"/>
        </w:rPr>
        <w:t>осуществлять контроль за выполнением данных планов;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обеспечивать надлежащий уход за имуществом зала;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обеспечивать своевременное списание в установленном порядке пришедшего в негодность оборудования;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готовить наглядный материал, подбирать литературу и игры;</w:t>
      </w:r>
    </w:p>
    <w:p w:rsidR="00204B44" w:rsidRPr="00771706" w:rsidRDefault="00204B44" w:rsidP="00204B44">
      <w:pPr>
        <w:numPr>
          <w:ilvl w:val="0"/>
          <w:numId w:val="5"/>
        </w:num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проводить диагностику.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</w:p>
    <w:p w:rsidR="00204B44" w:rsidRPr="00EF13A6" w:rsidRDefault="00204B44" w:rsidP="00204B44">
      <w:pPr>
        <w:rPr>
          <w:rFonts w:cs="Aharoni"/>
          <w:b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4. Организация работы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4.1.</w:t>
      </w:r>
      <w:r w:rsidRPr="00771706">
        <w:rPr>
          <w:rFonts w:cs="Aharoni"/>
          <w:sz w:val="28"/>
          <w:szCs w:val="28"/>
        </w:rPr>
        <w:t xml:space="preserve"> Работа музыкального зала осуществляется в течении всего учебного года </w:t>
      </w:r>
      <w:proofErr w:type="gramStart"/>
      <w:r w:rsidRPr="00771706">
        <w:rPr>
          <w:rFonts w:cs="Aharoni"/>
          <w:sz w:val="28"/>
          <w:szCs w:val="28"/>
        </w:rPr>
        <w:t>в  соответствии</w:t>
      </w:r>
      <w:proofErr w:type="gramEnd"/>
      <w:r w:rsidRPr="00771706">
        <w:rPr>
          <w:rFonts w:cs="Aharoni"/>
          <w:sz w:val="28"/>
          <w:szCs w:val="28"/>
        </w:rPr>
        <w:t xml:space="preserve"> с сеткой занятий.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4.2.</w:t>
      </w:r>
      <w:r w:rsidRPr="00771706">
        <w:rPr>
          <w:rFonts w:cs="Aharoni"/>
          <w:sz w:val="28"/>
          <w:szCs w:val="28"/>
        </w:rPr>
        <w:t xml:space="preserve"> В музыкальном зале имеется утвержденный заведующей график работы.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4.3.</w:t>
      </w:r>
      <w:r w:rsidRPr="00771706">
        <w:rPr>
          <w:rFonts w:cs="Aharoni"/>
          <w:sz w:val="28"/>
          <w:szCs w:val="28"/>
        </w:rPr>
        <w:t xml:space="preserve"> Проветривание, </w:t>
      </w:r>
      <w:proofErr w:type="spellStart"/>
      <w:r w:rsidRPr="00771706">
        <w:rPr>
          <w:rFonts w:cs="Aharoni"/>
          <w:sz w:val="28"/>
          <w:szCs w:val="28"/>
        </w:rPr>
        <w:t>кварцевание</w:t>
      </w:r>
      <w:proofErr w:type="spellEnd"/>
      <w:r w:rsidRPr="00771706">
        <w:rPr>
          <w:rFonts w:cs="Aharoni"/>
          <w:sz w:val="28"/>
          <w:szCs w:val="28"/>
        </w:rPr>
        <w:t xml:space="preserve"> и уборка проводятся согласно графика, согласован</w:t>
      </w:r>
      <w:r w:rsidR="002B353D">
        <w:rPr>
          <w:rFonts w:cs="Aharoni"/>
          <w:sz w:val="28"/>
          <w:szCs w:val="28"/>
        </w:rPr>
        <w:t xml:space="preserve">ным со старшим воспитателем </w:t>
      </w:r>
      <w:r w:rsidRPr="00771706">
        <w:rPr>
          <w:rFonts w:cs="Aharoni"/>
          <w:sz w:val="28"/>
          <w:szCs w:val="28"/>
        </w:rPr>
        <w:t xml:space="preserve">и утвержденным заведующей </w:t>
      </w:r>
      <w:r w:rsidR="00ED3375">
        <w:rPr>
          <w:rFonts w:cs="Aharoni"/>
          <w:sz w:val="28"/>
          <w:szCs w:val="28"/>
        </w:rPr>
        <w:t>МКДОУ</w:t>
      </w:r>
      <w:r w:rsidRPr="00771706">
        <w:rPr>
          <w:rFonts w:cs="Aharoni"/>
          <w:sz w:val="28"/>
          <w:szCs w:val="28"/>
        </w:rPr>
        <w:t xml:space="preserve"> графикам.</w:t>
      </w:r>
    </w:p>
    <w:p w:rsidR="00204B44" w:rsidRPr="00EF13A6" w:rsidRDefault="00204B44" w:rsidP="00204B44">
      <w:pPr>
        <w:rPr>
          <w:rFonts w:cs="Aharoni"/>
          <w:b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5. Взаимосвязь</w:t>
      </w:r>
    </w:p>
    <w:p w:rsidR="00EF13A6" w:rsidRPr="00D26701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5.1.</w:t>
      </w:r>
      <w:r w:rsidRPr="00771706">
        <w:rPr>
          <w:rFonts w:cs="Aharoni"/>
          <w:sz w:val="28"/>
          <w:szCs w:val="28"/>
        </w:rPr>
        <w:t xml:space="preserve"> Музыкальный руководитель осуществляет взаимосвязь с педагогическим советом </w:t>
      </w:r>
      <w:proofErr w:type="gramStart"/>
      <w:r w:rsidR="00ED3375">
        <w:rPr>
          <w:rFonts w:cs="Aharoni"/>
          <w:sz w:val="28"/>
          <w:szCs w:val="28"/>
        </w:rPr>
        <w:t>МКДОУ</w:t>
      </w:r>
      <w:r w:rsidR="002B353D">
        <w:rPr>
          <w:rFonts w:cs="Aharoni"/>
          <w:sz w:val="28"/>
          <w:szCs w:val="28"/>
        </w:rPr>
        <w:t>,  старшим</w:t>
      </w:r>
      <w:proofErr w:type="gramEnd"/>
      <w:r w:rsidR="002B353D">
        <w:rPr>
          <w:rFonts w:cs="Aharoni"/>
          <w:sz w:val="28"/>
          <w:szCs w:val="28"/>
        </w:rPr>
        <w:t xml:space="preserve"> воспитателем,</w:t>
      </w:r>
      <w:r w:rsidRPr="00771706">
        <w:rPr>
          <w:rFonts w:cs="Aharoni"/>
          <w:sz w:val="28"/>
          <w:szCs w:val="28"/>
        </w:rPr>
        <w:t xml:space="preserve"> инструктором по физической культуре </w:t>
      </w:r>
      <w:r w:rsidRPr="00771706">
        <w:rPr>
          <w:rFonts w:cs="Aharoni"/>
          <w:b/>
          <w:sz w:val="28"/>
          <w:szCs w:val="28"/>
        </w:rPr>
        <w:t>5.2.</w:t>
      </w:r>
      <w:r w:rsidRPr="00771706">
        <w:rPr>
          <w:rFonts w:cs="Aharoni"/>
          <w:sz w:val="28"/>
          <w:szCs w:val="28"/>
        </w:rPr>
        <w:t xml:space="preserve"> Музыкальный руководитель осуществляет сотру</w:t>
      </w:r>
      <w:r w:rsidR="00574CB3">
        <w:rPr>
          <w:rFonts w:cs="Aharoni"/>
          <w:sz w:val="28"/>
          <w:szCs w:val="28"/>
        </w:rPr>
        <w:t xml:space="preserve">дничество с другими </w:t>
      </w:r>
      <w:r w:rsidR="002B353D">
        <w:rPr>
          <w:rFonts w:cs="Aharoni"/>
          <w:sz w:val="28"/>
          <w:szCs w:val="28"/>
        </w:rPr>
        <w:t xml:space="preserve"> </w:t>
      </w:r>
      <w:r w:rsidR="00ED3375">
        <w:rPr>
          <w:rFonts w:cs="Aharoni"/>
          <w:sz w:val="28"/>
          <w:szCs w:val="28"/>
        </w:rPr>
        <w:t>ДОУ</w:t>
      </w:r>
      <w:r w:rsidR="00574CB3">
        <w:rPr>
          <w:rFonts w:cs="Aharoni"/>
          <w:sz w:val="28"/>
          <w:szCs w:val="28"/>
        </w:rPr>
        <w:t xml:space="preserve"> района</w:t>
      </w:r>
      <w:r w:rsidRPr="00771706">
        <w:rPr>
          <w:rFonts w:cs="Aharoni"/>
          <w:sz w:val="28"/>
          <w:szCs w:val="28"/>
        </w:rPr>
        <w:t>.</w:t>
      </w:r>
    </w:p>
    <w:p w:rsidR="00204B44" w:rsidRPr="00EF13A6" w:rsidRDefault="00204B44" w:rsidP="00204B44">
      <w:pPr>
        <w:rPr>
          <w:rFonts w:cs="Aharoni"/>
          <w:b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6. Ответственность</w:t>
      </w:r>
    </w:p>
    <w:p w:rsidR="002B353D" w:rsidRPr="00D26701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6.1</w:t>
      </w:r>
      <w:r w:rsidRPr="00771706">
        <w:rPr>
          <w:rFonts w:cs="Aharoni"/>
          <w:sz w:val="28"/>
          <w:szCs w:val="28"/>
        </w:rPr>
        <w:t>.Работники музыкального зала несут ответственность за обеспечение охраны жизни и здоровья воспитанников во время работы.</w:t>
      </w:r>
    </w:p>
    <w:p w:rsidR="00204B44" w:rsidRPr="00EF13A6" w:rsidRDefault="00204B44" w:rsidP="00204B44">
      <w:pPr>
        <w:rPr>
          <w:rFonts w:cs="Aharoni"/>
          <w:b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7. Делопроизводство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7.1</w:t>
      </w:r>
      <w:r w:rsidRPr="00771706">
        <w:rPr>
          <w:rFonts w:cs="Aharoni"/>
          <w:sz w:val="28"/>
          <w:szCs w:val="28"/>
        </w:rPr>
        <w:t>. Паспорт музыкального зала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7.2</w:t>
      </w:r>
      <w:r w:rsidRPr="00771706">
        <w:rPr>
          <w:rFonts w:cs="Aharoni"/>
          <w:sz w:val="28"/>
          <w:szCs w:val="28"/>
        </w:rPr>
        <w:t xml:space="preserve"> План развития музыкального зала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7.3.</w:t>
      </w:r>
      <w:r w:rsidRPr="00771706">
        <w:rPr>
          <w:rFonts w:cs="Aharoni"/>
          <w:sz w:val="28"/>
          <w:szCs w:val="28"/>
        </w:rPr>
        <w:t xml:space="preserve"> Годовой план работы.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7.4</w:t>
      </w:r>
      <w:r w:rsidRPr="00771706">
        <w:rPr>
          <w:rFonts w:cs="Aharoni"/>
          <w:sz w:val="28"/>
          <w:szCs w:val="28"/>
        </w:rPr>
        <w:t>. Планы работы с детьми (перспективные, календарные).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sz w:val="28"/>
          <w:szCs w:val="28"/>
        </w:rPr>
        <w:t>7</w:t>
      </w:r>
      <w:r w:rsidRPr="00771706">
        <w:rPr>
          <w:rFonts w:cs="Aharoni"/>
          <w:b/>
          <w:sz w:val="28"/>
          <w:szCs w:val="28"/>
        </w:rPr>
        <w:t xml:space="preserve">.5. </w:t>
      </w:r>
      <w:r w:rsidRPr="00771706">
        <w:rPr>
          <w:rFonts w:cs="Aharoni"/>
          <w:sz w:val="28"/>
          <w:szCs w:val="28"/>
        </w:rPr>
        <w:t>Технологические карты, сценарии, видеозаписи.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>7.6.</w:t>
      </w:r>
      <w:r w:rsidRPr="00771706">
        <w:rPr>
          <w:rFonts w:cs="Aharoni"/>
          <w:sz w:val="28"/>
          <w:szCs w:val="28"/>
        </w:rPr>
        <w:t xml:space="preserve"> Диагностические карты.</w:t>
      </w:r>
    </w:p>
    <w:p w:rsidR="00204B44" w:rsidRPr="00771706" w:rsidRDefault="00204B44" w:rsidP="00204B44">
      <w:pPr>
        <w:rPr>
          <w:rFonts w:cs="Aharoni"/>
          <w:sz w:val="28"/>
          <w:szCs w:val="28"/>
        </w:rPr>
      </w:pPr>
      <w:r w:rsidRPr="00771706">
        <w:rPr>
          <w:rFonts w:cs="Aharoni"/>
          <w:b/>
          <w:sz w:val="28"/>
          <w:szCs w:val="28"/>
        </w:rPr>
        <w:t xml:space="preserve">7.7. </w:t>
      </w:r>
      <w:r w:rsidRPr="00771706">
        <w:rPr>
          <w:rFonts w:cs="Aharoni"/>
          <w:sz w:val="28"/>
          <w:szCs w:val="28"/>
        </w:rPr>
        <w:t>План работы с родителями (законными пред</w:t>
      </w:r>
      <w:r w:rsidR="002B353D">
        <w:rPr>
          <w:rFonts w:cs="Aharoni"/>
          <w:sz w:val="28"/>
          <w:szCs w:val="28"/>
        </w:rPr>
        <w:t xml:space="preserve">ставителями) воспитанников </w:t>
      </w:r>
      <w:r w:rsidR="00ED3375">
        <w:rPr>
          <w:rFonts w:cs="Aharoni"/>
          <w:sz w:val="28"/>
          <w:szCs w:val="28"/>
        </w:rPr>
        <w:t>ДОУ</w:t>
      </w:r>
      <w:r w:rsidR="002B353D">
        <w:rPr>
          <w:rFonts w:cs="Aharoni"/>
          <w:sz w:val="28"/>
          <w:szCs w:val="28"/>
        </w:rPr>
        <w:t xml:space="preserve"> и </w:t>
      </w:r>
      <w:proofErr w:type="gramStart"/>
      <w:r w:rsidR="002B353D">
        <w:rPr>
          <w:rFonts w:cs="Aharoni"/>
          <w:sz w:val="28"/>
          <w:szCs w:val="28"/>
        </w:rPr>
        <w:t xml:space="preserve">педагогами  </w:t>
      </w:r>
      <w:r w:rsidR="00ED3375">
        <w:rPr>
          <w:rFonts w:cs="Aharoni"/>
          <w:sz w:val="28"/>
          <w:szCs w:val="28"/>
        </w:rPr>
        <w:t>ДОУ</w:t>
      </w:r>
      <w:proofErr w:type="gramEnd"/>
    </w:p>
    <w:sectPr w:rsidR="00204B44" w:rsidRPr="00771706" w:rsidSect="000575E2">
      <w:headerReference w:type="default" r:id="rId9"/>
      <w:footerReference w:type="default" r:id="rId10"/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0E" w:rsidRDefault="00BC1B0E" w:rsidP="00A86C49">
      <w:r>
        <w:separator/>
      </w:r>
    </w:p>
  </w:endnote>
  <w:endnote w:type="continuationSeparator" w:id="0">
    <w:p w:rsidR="00BC1B0E" w:rsidRDefault="00BC1B0E" w:rsidP="00A8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01" w:rsidRPr="00D26701" w:rsidRDefault="00D26701" w:rsidP="00D26701">
    <w:pPr>
      <w:pStyle w:val="aa"/>
    </w:pPr>
  </w:p>
  <w:p w:rsidR="00A86C49" w:rsidRPr="00D26701" w:rsidRDefault="00A86C49" w:rsidP="00D267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0E" w:rsidRDefault="00BC1B0E" w:rsidP="00A86C49">
      <w:r>
        <w:separator/>
      </w:r>
    </w:p>
  </w:footnote>
  <w:footnote w:type="continuationSeparator" w:id="0">
    <w:p w:rsidR="00BC1B0E" w:rsidRDefault="00BC1B0E" w:rsidP="00A8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01" w:rsidRDefault="00D267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9B5697"/>
    <w:multiLevelType w:val="hybridMultilevel"/>
    <w:tmpl w:val="2AD0F6C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C"/>
    <w:rsid w:val="000575E2"/>
    <w:rsid w:val="00204B44"/>
    <w:rsid w:val="00205E71"/>
    <w:rsid w:val="002B353D"/>
    <w:rsid w:val="002F2AAC"/>
    <w:rsid w:val="004F6623"/>
    <w:rsid w:val="005659FB"/>
    <w:rsid w:val="00574CB3"/>
    <w:rsid w:val="006C42F1"/>
    <w:rsid w:val="007E06F2"/>
    <w:rsid w:val="00942334"/>
    <w:rsid w:val="00A86C49"/>
    <w:rsid w:val="00A91ED6"/>
    <w:rsid w:val="00BC1B0E"/>
    <w:rsid w:val="00CA107B"/>
    <w:rsid w:val="00D26701"/>
    <w:rsid w:val="00E154DD"/>
    <w:rsid w:val="00ED3375"/>
    <w:rsid w:val="00E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C5E81-CFA1-405A-817F-C36867E5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 w:after="2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B44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B44"/>
    <w:rPr>
      <w:b/>
      <w:bCs/>
    </w:rPr>
  </w:style>
  <w:style w:type="paragraph" w:styleId="a4">
    <w:name w:val="Normal (Web)"/>
    <w:basedOn w:val="a"/>
    <w:rsid w:val="00204B4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74C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13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3A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86C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6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86C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6C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патимат</dc:creator>
  <cp:keywords/>
  <dc:description/>
  <cp:lastModifiedBy> патимат</cp:lastModifiedBy>
  <cp:revision>20</cp:revision>
  <cp:lastPrinted>2016-10-31T07:17:00Z</cp:lastPrinted>
  <dcterms:created xsi:type="dcterms:W3CDTF">2016-10-21T09:25:00Z</dcterms:created>
  <dcterms:modified xsi:type="dcterms:W3CDTF">2019-02-25T08:08:00Z</dcterms:modified>
</cp:coreProperties>
</file>